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CỘNG HÒA XÃ HỘI CHỦ NGHĨA VIỆT NAM</w:t>
        <w:br w:type="textWrapping"/>
        <w:t xml:space="preserve"> Độc lập – Tự do – Hạnh phúc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ĐƠN TRÌNH BÀY VỀ TÌNH TRẠNG MẤT KHẢ NĂNG THANH TOÁN</w:t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Kính gửi: ............................................................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Họ và tên: ............................................................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Ngày, tháng, năm sinh: ............................................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Số CCCD/Hộ chiếu: ..................................................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Địa chỉ thường trú: ..................................................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Số điện thoại: .........................................................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Tôi làm đơn này để trình bày về tình trạng mất khả năng thanh toán các khoản nợ của mình như sau: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36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Tổng số khoản nợ: ....................................................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36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Chủ nợ: ....................................................................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36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Nguyên nhân dẫn đến mất khả năng thanh toán: ...............</w:t>
        <w:br w:type="textWrapping"/>
        <w:t xml:space="preserve"> ....................................................................................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Kèm theo đơn này là các tài liệu chứng minh (nếu có).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Kính đề nghị Quý cơ quan xem xét, hướng dẫn hoặc giải quyết theo quy định của pháp luật.</w:t>
      </w:r>
    </w:p>
    <w:p w:rsidR="00000000" w:rsidDel="00000000" w:rsidP="00000000" w:rsidRDefault="00000000" w:rsidRPr="00000000" w14:paraId="0000000F">
      <w:pPr>
        <w:spacing w:line="360" w:lineRule="auto"/>
        <w:jc w:val="righ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Xin trân trọng cảm ơn!</w:t>
      </w:r>
    </w:p>
    <w:p w:rsidR="00000000" w:rsidDel="00000000" w:rsidP="00000000" w:rsidRDefault="00000000" w:rsidRPr="00000000" w14:paraId="00000010">
      <w:pPr>
        <w:spacing w:line="360" w:lineRule="auto"/>
        <w:jc w:val="righ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..., ngày ... tháng ... năm ...</w:t>
      </w:r>
    </w:p>
    <w:p w:rsidR="00000000" w:rsidDel="00000000" w:rsidP="00000000" w:rsidRDefault="00000000" w:rsidRPr="00000000" w14:paraId="00000011">
      <w:pPr>
        <w:spacing w:line="360" w:lineRule="auto"/>
        <w:jc w:val="righ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Người làm đơn</w:t>
      </w:r>
    </w:p>
    <w:p w:rsidR="00000000" w:rsidDel="00000000" w:rsidP="00000000" w:rsidRDefault="00000000" w:rsidRPr="00000000" w14:paraId="00000012">
      <w:pPr>
        <w:spacing w:line="360" w:lineRule="auto"/>
        <w:jc w:val="righ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(Ký và ghi rõ họ tên)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